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6EF692" w14:textId="4984FD94" w:rsidR="001045D6" w:rsidRPr="00E5784B" w:rsidRDefault="00E5784B" w:rsidP="001045D6">
      <w:pPr>
        <w:jc w:val="right"/>
        <w:rPr>
          <w:b/>
          <w:bCs/>
          <w:color w:val="D86DCB" w:themeColor="accent5" w:themeTint="99"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430257BA" wp14:editId="51A9B62B">
            <wp:simplePos x="0" y="0"/>
            <wp:positionH relativeFrom="column">
              <wp:posOffset>-50800</wp:posOffset>
            </wp:positionH>
            <wp:positionV relativeFrom="paragraph">
              <wp:posOffset>-163688</wp:posOffset>
            </wp:positionV>
            <wp:extent cx="1475081" cy="2212622"/>
            <wp:effectExtent l="0" t="0" r="0" b="0"/>
            <wp:wrapNone/>
            <wp:docPr id="467520467" name="Picture 1" descr="Barbie (2023) V1 Movie Poster Art Glossy Poster : Amazon.co.u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arbie (2023) V1 Movie Poster Art Glossy Poster : Amazon.co.uk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8124" cy="2232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045D6" w:rsidRPr="00E5784B">
        <w:rPr>
          <w:b/>
          <w:bCs/>
          <w:color w:val="D86DCB" w:themeColor="accent5" w:themeTint="99"/>
          <w:sz w:val="40"/>
          <w:szCs w:val="40"/>
        </w:rPr>
        <w:t>Symposium</w:t>
      </w:r>
    </w:p>
    <w:p w14:paraId="0F432F3F" w14:textId="41768D0C" w:rsidR="001045D6" w:rsidRPr="00E5784B" w:rsidRDefault="001045D6" w:rsidP="001045D6">
      <w:pPr>
        <w:jc w:val="right"/>
        <w:rPr>
          <w:b/>
          <w:bCs/>
          <w:color w:val="D86DCB" w:themeColor="accent5" w:themeTint="99"/>
          <w:sz w:val="60"/>
          <w:szCs w:val="60"/>
        </w:rPr>
      </w:pPr>
      <w:r w:rsidRPr="00E5784B">
        <w:rPr>
          <w:b/>
          <w:bCs/>
          <w:color w:val="D86DCB" w:themeColor="accent5" w:themeTint="99"/>
          <w:sz w:val="60"/>
          <w:szCs w:val="60"/>
        </w:rPr>
        <w:t xml:space="preserve">The Cultural Politics </w:t>
      </w:r>
    </w:p>
    <w:p w14:paraId="29DDE19B" w14:textId="652EA536" w:rsidR="001045D6" w:rsidRPr="00E5784B" w:rsidRDefault="00E5784B" w:rsidP="00E5784B">
      <w:pPr>
        <w:tabs>
          <w:tab w:val="left" w:pos="3360"/>
          <w:tab w:val="right" w:pos="10460"/>
        </w:tabs>
        <w:rPr>
          <w:b/>
          <w:bCs/>
          <w:color w:val="D86DCB" w:themeColor="accent5" w:themeTint="99"/>
          <w:sz w:val="60"/>
          <w:szCs w:val="60"/>
        </w:rPr>
      </w:pPr>
      <w:r>
        <w:fldChar w:fldCharType="begin"/>
      </w:r>
      <w:r>
        <w:instrText xml:space="preserve"> INCLUDEPICTURE "https://m.media-amazon.com/images/I/71hsNVUr02L.jpg" \* MERGEFORMATINET </w:instrText>
      </w:r>
      <w:r w:rsidR="00000000">
        <w:fldChar w:fldCharType="separate"/>
      </w:r>
      <w:r>
        <w:fldChar w:fldCharType="end"/>
      </w:r>
      <w:r>
        <w:rPr>
          <w:b/>
          <w:bCs/>
          <w:color w:val="D86DCB" w:themeColor="accent5" w:themeTint="99"/>
          <w:sz w:val="60"/>
          <w:szCs w:val="60"/>
        </w:rPr>
        <w:tab/>
      </w:r>
      <w:r>
        <w:rPr>
          <w:b/>
          <w:bCs/>
          <w:color w:val="D86DCB" w:themeColor="accent5" w:themeTint="99"/>
          <w:sz w:val="60"/>
          <w:szCs w:val="60"/>
        </w:rPr>
        <w:tab/>
      </w:r>
      <w:r w:rsidR="001045D6" w:rsidRPr="00E5784B">
        <w:rPr>
          <w:b/>
          <w:bCs/>
          <w:color w:val="D86DCB" w:themeColor="accent5" w:themeTint="99"/>
          <w:sz w:val="60"/>
          <w:szCs w:val="60"/>
        </w:rPr>
        <w:t xml:space="preserve">of Greta </w:t>
      </w:r>
      <w:proofErr w:type="spellStart"/>
      <w:r w:rsidR="001045D6" w:rsidRPr="00E5784B">
        <w:rPr>
          <w:b/>
          <w:bCs/>
          <w:color w:val="D86DCB" w:themeColor="accent5" w:themeTint="99"/>
          <w:sz w:val="60"/>
          <w:szCs w:val="60"/>
        </w:rPr>
        <w:t>Gerwig's</w:t>
      </w:r>
      <w:proofErr w:type="spellEnd"/>
      <w:r w:rsidR="001045D6" w:rsidRPr="00E5784B">
        <w:rPr>
          <w:b/>
          <w:bCs/>
          <w:color w:val="D86DCB" w:themeColor="accent5" w:themeTint="99"/>
          <w:sz w:val="60"/>
          <w:szCs w:val="60"/>
        </w:rPr>
        <w:t xml:space="preserve"> </w:t>
      </w:r>
      <w:r w:rsidR="001045D6" w:rsidRPr="00E5784B">
        <w:rPr>
          <w:b/>
          <w:bCs/>
          <w:i/>
          <w:iCs/>
          <w:color w:val="D86DCB" w:themeColor="accent5" w:themeTint="99"/>
          <w:sz w:val="60"/>
          <w:szCs w:val="60"/>
        </w:rPr>
        <w:t>Barbie</w:t>
      </w:r>
    </w:p>
    <w:p w14:paraId="0A37C901" w14:textId="4F6EEFFA" w:rsidR="001045D6" w:rsidRPr="00E5784B" w:rsidRDefault="001045D6" w:rsidP="001045D6">
      <w:pPr>
        <w:jc w:val="right"/>
        <w:rPr>
          <w:color w:val="D86DCB" w:themeColor="accent5" w:themeTint="99"/>
          <w:sz w:val="26"/>
          <w:szCs w:val="26"/>
        </w:rPr>
      </w:pPr>
      <w:r w:rsidRPr="00E5784B">
        <w:rPr>
          <w:color w:val="D86DCB" w:themeColor="accent5" w:themeTint="99"/>
          <w:sz w:val="26"/>
          <w:szCs w:val="26"/>
        </w:rPr>
        <w:t xml:space="preserve">To celebrate the launch of </w:t>
      </w:r>
      <w:r w:rsidRPr="00E5784B">
        <w:rPr>
          <w:i/>
          <w:iCs/>
          <w:color w:val="D86DCB" w:themeColor="accent5" w:themeTint="99"/>
          <w:sz w:val="26"/>
          <w:szCs w:val="26"/>
        </w:rPr>
        <w:t>Feminist Theory</w:t>
      </w:r>
      <w:r w:rsidRPr="00E5784B">
        <w:rPr>
          <w:color w:val="D86DCB" w:themeColor="accent5" w:themeTint="99"/>
          <w:sz w:val="26"/>
          <w:szCs w:val="26"/>
        </w:rPr>
        <w:t xml:space="preserve">’s Special Issue on </w:t>
      </w:r>
      <w:r w:rsidRPr="00E5784B">
        <w:rPr>
          <w:i/>
          <w:iCs/>
          <w:color w:val="D86DCB" w:themeColor="accent5" w:themeTint="99"/>
          <w:sz w:val="26"/>
          <w:szCs w:val="26"/>
        </w:rPr>
        <w:t>Barbie</w:t>
      </w:r>
    </w:p>
    <w:p w14:paraId="28EE7839" w14:textId="545DDC26" w:rsidR="001045D6" w:rsidRPr="00E5784B" w:rsidRDefault="001045D6" w:rsidP="001045D6">
      <w:pPr>
        <w:jc w:val="right"/>
        <w:rPr>
          <w:color w:val="D86DCB" w:themeColor="accent5" w:themeTint="99"/>
          <w:sz w:val="26"/>
          <w:szCs w:val="26"/>
        </w:rPr>
      </w:pPr>
      <w:r w:rsidRPr="00E5784B">
        <w:rPr>
          <w:color w:val="D86DCB" w:themeColor="accent5" w:themeTint="99"/>
          <w:sz w:val="26"/>
          <w:szCs w:val="26"/>
        </w:rPr>
        <w:t xml:space="preserve">Hosted by the Gender Research Group &amp; </w:t>
      </w:r>
      <w:r w:rsidRPr="00E5784B">
        <w:rPr>
          <w:i/>
          <w:iCs/>
          <w:color w:val="D86DCB" w:themeColor="accent5" w:themeTint="99"/>
          <w:sz w:val="26"/>
          <w:szCs w:val="26"/>
        </w:rPr>
        <w:t>Feminist Theory</w:t>
      </w:r>
    </w:p>
    <w:p w14:paraId="5D6B5494" w14:textId="235990F1" w:rsidR="001045D6" w:rsidRDefault="001045D6" w:rsidP="001045D6">
      <w:pPr>
        <w:jc w:val="right"/>
        <w:rPr>
          <w:i/>
          <w:iCs/>
          <w:color w:val="D86DCB" w:themeColor="accent5" w:themeTint="99"/>
          <w:sz w:val="26"/>
          <w:szCs w:val="26"/>
        </w:rPr>
      </w:pPr>
      <w:r w:rsidRPr="00E5784B">
        <w:rPr>
          <w:color w:val="D86DCB" w:themeColor="accent5" w:themeTint="99"/>
          <w:sz w:val="26"/>
          <w:szCs w:val="26"/>
        </w:rPr>
        <w:t xml:space="preserve">Drinks &amp; nibbles courtesy of </w:t>
      </w:r>
      <w:r w:rsidRPr="00E5784B">
        <w:rPr>
          <w:i/>
          <w:iCs/>
          <w:color w:val="D86DCB" w:themeColor="accent5" w:themeTint="99"/>
          <w:sz w:val="26"/>
          <w:szCs w:val="26"/>
        </w:rPr>
        <w:t>Feminist Theory</w:t>
      </w:r>
    </w:p>
    <w:p w14:paraId="4258F4C0" w14:textId="444EC3BA" w:rsidR="00E5784B" w:rsidRPr="00E5784B" w:rsidRDefault="00E5784B" w:rsidP="001045D6">
      <w:pPr>
        <w:jc w:val="right"/>
        <w:rPr>
          <w:b/>
          <w:bCs/>
          <w:color w:val="D86DCB" w:themeColor="accent5" w:themeTint="99"/>
          <w:sz w:val="26"/>
          <w:szCs w:val="26"/>
        </w:rPr>
      </w:pPr>
      <w:r w:rsidRPr="00E5784B">
        <w:rPr>
          <w:b/>
          <w:bCs/>
          <w:color w:val="D86DCB" w:themeColor="accent5" w:themeTint="99"/>
          <w:sz w:val="26"/>
          <w:szCs w:val="26"/>
        </w:rPr>
        <w:t>Wed, 11</w:t>
      </w:r>
      <w:r w:rsidRPr="00E5784B">
        <w:rPr>
          <w:b/>
          <w:bCs/>
          <w:color w:val="D86DCB" w:themeColor="accent5" w:themeTint="99"/>
          <w:sz w:val="26"/>
          <w:szCs w:val="26"/>
          <w:vertAlign w:val="superscript"/>
        </w:rPr>
        <w:t>TH</w:t>
      </w:r>
      <w:r w:rsidRPr="00E5784B">
        <w:rPr>
          <w:b/>
          <w:bCs/>
          <w:color w:val="D86DCB" w:themeColor="accent5" w:themeTint="99"/>
          <w:sz w:val="26"/>
          <w:szCs w:val="26"/>
        </w:rPr>
        <w:t>. Dec // NCL University - HDB G.13</w:t>
      </w:r>
    </w:p>
    <w:p w14:paraId="47B4439B" w14:textId="77777777" w:rsidR="001045D6" w:rsidRPr="00E5784B" w:rsidRDefault="001045D6" w:rsidP="001045D6">
      <w:pPr>
        <w:jc w:val="right"/>
        <w:rPr>
          <w:color w:val="D86DCB" w:themeColor="accent5" w:themeTint="99"/>
          <w:sz w:val="26"/>
          <w:szCs w:val="26"/>
        </w:rPr>
      </w:pPr>
    </w:p>
    <w:p w14:paraId="0492E085" w14:textId="77777777" w:rsidR="001045D6" w:rsidRPr="00E5784B" w:rsidRDefault="001045D6" w:rsidP="00174F1B">
      <w:pPr>
        <w:rPr>
          <w:color w:val="D86DCB" w:themeColor="accent5" w:themeTint="99"/>
          <w:sz w:val="26"/>
          <w:szCs w:val="26"/>
        </w:rPr>
      </w:pPr>
    </w:p>
    <w:p w14:paraId="5DFA21AD" w14:textId="77777777" w:rsidR="001045D6" w:rsidRDefault="001045D6" w:rsidP="00174F1B">
      <w:pPr>
        <w:rPr>
          <w:color w:val="000000" w:themeColor="text1"/>
          <w:sz w:val="26"/>
          <w:szCs w:val="26"/>
        </w:rPr>
      </w:pPr>
    </w:p>
    <w:p w14:paraId="175573C2" w14:textId="77777777" w:rsidR="00E5784B" w:rsidRPr="00E5784B" w:rsidRDefault="00E5784B" w:rsidP="00174F1B">
      <w:pPr>
        <w:rPr>
          <w:color w:val="000000" w:themeColor="text1"/>
          <w:sz w:val="26"/>
          <w:szCs w:val="26"/>
        </w:rPr>
      </w:pPr>
    </w:p>
    <w:p w14:paraId="44D9D933" w14:textId="2D54D4D9" w:rsidR="00AB753A" w:rsidRPr="00E5784B" w:rsidRDefault="00AB753A" w:rsidP="00174F1B">
      <w:pPr>
        <w:rPr>
          <w:color w:val="000000" w:themeColor="text1"/>
          <w:sz w:val="26"/>
          <w:szCs w:val="26"/>
        </w:rPr>
      </w:pPr>
      <w:r w:rsidRPr="00E5784B">
        <w:rPr>
          <w:color w:val="000000" w:themeColor="text1"/>
          <w:sz w:val="26"/>
          <w:szCs w:val="26"/>
        </w:rPr>
        <w:t xml:space="preserve">12.00-14.00 </w:t>
      </w:r>
      <w:r w:rsidRPr="00E5784B">
        <w:rPr>
          <w:color w:val="000000" w:themeColor="text1"/>
          <w:sz w:val="26"/>
          <w:szCs w:val="26"/>
        </w:rPr>
        <w:tab/>
      </w:r>
      <w:r w:rsidRPr="00E5784B">
        <w:rPr>
          <w:color w:val="000000" w:themeColor="text1"/>
          <w:sz w:val="26"/>
          <w:szCs w:val="26"/>
        </w:rPr>
        <w:tab/>
        <w:t>Film Viewing</w:t>
      </w:r>
      <w:r w:rsidR="001045D6" w:rsidRPr="00E5784B">
        <w:rPr>
          <w:color w:val="000000" w:themeColor="text1"/>
          <w:sz w:val="26"/>
          <w:szCs w:val="26"/>
        </w:rPr>
        <w:t xml:space="preserve"> of </w:t>
      </w:r>
      <w:r w:rsidR="001045D6" w:rsidRPr="00E5784B">
        <w:rPr>
          <w:i/>
          <w:iCs/>
          <w:color w:val="000000" w:themeColor="text1"/>
          <w:sz w:val="26"/>
          <w:szCs w:val="26"/>
        </w:rPr>
        <w:t>Barbie</w:t>
      </w:r>
    </w:p>
    <w:p w14:paraId="3838353A" w14:textId="77777777" w:rsidR="00AB753A" w:rsidRPr="00E5784B" w:rsidRDefault="00AB753A" w:rsidP="00174F1B">
      <w:pPr>
        <w:rPr>
          <w:color w:val="000000" w:themeColor="text1"/>
          <w:sz w:val="26"/>
          <w:szCs w:val="26"/>
        </w:rPr>
      </w:pPr>
    </w:p>
    <w:p w14:paraId="54510957" w14:textId="1972F354" w:rsidR="00AB753A" w:rsidRPr="00E5784B" w:rsidRDefault="00AB753A" w:rsidP="00174F1B">
      <w:pPr>
        <w:rPr>
          <w:color w:val="000000" w:themeColor="text1"/>
          <w:sz w:val="26"/>
          <w:szCs w:val="26"/>
        </w:rPr>
      </w:pPr>
      <w:r w:rsidRPr="00E5784B">
        <w:rPr>
          <w:color w:val="000000" w:themeColor="text1"/>
          <w:sz w:val="26"/>
          <w:szCs w:val="26"/>
        </w:rPr>
        <w:t xml:space="preserve">14.00-14.15 </w:t>
      </w:r>
      <w:r w:rsidRPr="00E5784B">
        <w:rPr>
          <w:color w:val="000000" w:themeColor="text1"/>
          <w:sz w:val="26"/>
          <w:szCs w:val="26"/>
        </w:rPr>
        <w:tab/>
      </w:r>
      <w:r w:rsidRPr="00E5784B">
        <w:rPr>
          <w:color w:val="000000" w:themeColor="text1"/>
          <w:sz w:val="26"/>
          <w:szCs w:val="26"/>
        </w:rPr>
        <w:tab/>
        <w:t>Break</w:t>
      </w:r>
    </w:p>
    <w:p w14:paraId="2FED0475" w14:textId="77777777" w:rsidR="00AB753A" w:rsidRPr="00E5784B" w:rsidRDefault="00AB753A" w:rsidP="00174F1B">
      <w:pPr>
        <w:rPr>
          <w:color w:val="000000" w:themeColor="text1"/>
          <w:sz w:val="26"/>
          <w:szCs w:val="26"/>
        </w:rPr>
      </w:pPr>
    </w:p>
    <w:p w14:paraId="2D188AC9" w14:textId="13FDBE6F" w:rsidR="00AB753A" w:rsidRPr="00E5784B" w:rsidRDefault="00AB753A" w:rsidP="00174F1B">
      <w:pPr>
        <w:rPr>
          <w:color w:val="000000" w:themeColor="text1"/>
          <w:sz w:val="26"/>
          <w:szCs w:val="26"/>
        </w:rPr>
      </w:pPr>
      <w:r w:rsidRPr="00E5784B">
        <w:rPr>
          <w:color w:val="000000" w:themeColor="text1"/>
          <w:sz w:val="26"/>
          <w:szCs w:val="26"/>
        </w:rPr>
        <w:t xml:space="preserve">14.15 – 15.00 </w:t>
      </w:r>
      <w:r w:rsidRPr="00E5784B">
        <w:rPr>
          <w:color w:val="000000" w:themeColor="text1"/>
          <w:sz w:val="26"/>
          <w:szCs w:val="26"/>
        </w:rPr>
        <w:tab/>
      </w:r>
      <w:r w:rsidRPr="00E5784B">
        <w:rPr>
          <w:color w:val="000000" w:themeColor="text1"/>
          <w:sz w:val="26"/>
          <w:szCs w:val="26"/>
        </w:rPr>
        <w:tab/>
        <w:t>Panel One (Online)</w:t>
      </w:r>
    </w:p>
    <w:p w14:paraId="17592BB0" w14:textId="77777777" w:rsidR="00C20AA5" w:rsidRPr="00E5784B" w:rsidRDefault="00C20AA5" w:rsidP="001045D6">
      <w:pPr>
        <w:pStyle w:val="ListParagraph"/>
        <w:numPr>
          <w:ilvl w:val="0"/>
          <w:numId w:val="2"/>
        </w:numPr>
        <w:rPr>
          <w:color w:val="000000" w:themeColor="text1"/>
          <w:sz w:val="26"/>
          <w:szCs w:val="26"/>
        </w:rPr>
      </w:pPr>
      <w:r w:rsidRPr="00E5784B">
        <w:rPr>
          <w:color w:val="000000" w:themeColor="text1"/>
          <w:sz w:val="26"/>
          <w:szCs w:val="26"/>
        </w:rPr>
        <w:t xml:space="preserve">Darby </w:t>
      </w:r>
      <w:proofErr w:type="spellStart"/>
      <w:r w:rsidRPr="00E5784B">
        <w:rPr>
          <w:color w:val="000000" w:themeColor="text1"/>
          <w:sz w:val="26"/>
          <w:szCs w:val="26"/>
        </w:rPr>
        <w:t>Babin</w:t>
      </w:r>
      <w:proofErr w:type="spellEnd"/>
      <w:r w:rsidRPr="00E5784B">
        <w:rPr>
          <w:color w:val="000000" w:themeColor="text1"/>
          <w:sz w:val="26"/>
          <w:szCs w:val="26"/>
        </w:rPr>
        <w:t>, </w:t>
      </w:r>
      <w:r w:rsidRPr="00E5784B">
        <w:rPr>
          <w:b/>
          <w:bCs/>
          <w:color w:val="000000" w:themeColor="text1"/>
          <w:sz w:val="26"/>
          <w:szCs w:val="26"/>
        </w:rPr>
        <w:t>Genderqueer Reflections on Weird Barbie </w:t>
      </w:r>
    </w:p>
    <w:p w14:paraId="05CB0833" w14:textId="77777777" w:rsidR="00C20AA5" w:rsidRPr="00E5784B" w:rsidRDefault="00C20AA5" w:rsidP="001045D6">
      <w:pPr>
        <w:pStyle w:val="ListParagraph"/>
        <w:numPr>
          <w:ilvl w:val="0"/>
          <w:numId w:val="2"/>
        </w:numPr>
        <w:rPr>
          <w:color w:val="000000" w:themeColor="text1"/>
          <w:sz w:val="26"/>
          <w:szCs w:val="26"/>
        </w:rPr>
      </w:pPr>
      <w:r w:rsidRPr="00E5784B">
        <w:rPr>
          <w:color w:val="000000" w:themeColor="text1"/>
          <w:sz w:val="26"/>
          <w:szCs w:val="26"/>
        </w:rPr>
        <w:t xml:space="preserve">Julie </w:t>
      </w:r>
      <w:proofErr w:type="spellStart"/>
      <w:r w:rsidRPr="00E5784B">
        <w:rPr>
          <w:color w:val="000000" w:themeColor="text1"/>
          <w:sz w:val="26"/>
          <w:szCs w:val="26"/>
        </w:rPr>
        <w:t>Estlick</w:t>
      </w:r>
      <w:proofErr w:type="spellEnd"/>
      <w:r w:rsidRPr="00E5784B">
        <w:rPr>
          <w:color w:val="000000" w:themeColor="text1"/>
          <w:sz w:val="26"/>
          <w:szCs w:val="26"/>
        </w:rPr>
        <w:t>, </w:t>
      </w:r>
      <w:r w:rsidRPr="00E5784B">
        <w:rPr>
          <w:b/>
          <w:bCs/>
          <w:color w:val="000000" w:themeColor="text1"/>
          <w:sz w:val="26"/>
          <w:szCs w:val="26"/>
        </w:rPr>
        <w:t>Ken's Best Friend: Masculinities in </w:t>
      </w:r>
      <w:r w:rsidRPr="00E5784B">
        <w:rPr>
          <w:b/>
          <w:bCs/>
          <w:i/>
          <w:iCs/>
          <w:color w:val="000000" w:themeColor="text1"/>
          <w:sz w:val="26"/>
          <w:szCs w:val="26"/>
        </w:rPr>
        <w:t>Barbie </w:t>
      </w:r>
    </w:p>
    <w:p w14:paraId="4685BEF7" w14:textId="37A849A3" w:rsidR="00AB753A" w:rsidRPr="00E5784B" w:rsidRDefault="00AB753A" w:rsidP="001045D6">
      <w:pPr>
        <w:pStyle w:val="ListParagraph"/>
        <w:numPr>
          <w:ilvl w:val="0"/>
          <w:numId w:val="2"/>
        </w:numPr>
        <w:rPr>
          <w:b/>
          <w:bCs/>
          <w:color w:val="000000" w:themeColor="text1"/>
          <w:sz w:val="26"/>
          <w:szCs w:val="26"/>
        </w:rPr>
      </w:pPr>
      <w:proofErr w:type="spellStart"/>
      <w:r w:rsidRPr="00E5784B">
        <w:rPr>
          <w:color w:val="000000" w:themeColor="text1"/>
          <w:sz w:val="26"/>
          <w:szCs w:val="26"/>
        </w:rPr>
        <w:t>Javaria</w:t>
      </w:r>
      <w:proofErr w:type="spellEnd"/>
      <w:r w:rsidRPr="00E5784B">
        <w:rPr>
          <w:color w:val="000000" w:themeColor="text1"/>
          <w:sz w:val="26"/>
          <w:szCs w:val="26"/>
        </w:rPr>
        <w:t xml:space="preserve"> Farooqui, </w:t>
      </w:r>
      <w:r w:rsidRPr="00E5784B">
        <w:rPr>
          <w:b/>
          <w:bCs/>
          <w:color w:val="000000" w:themeColor="text1"/>
          <w:sz w:val="26"/>
          <w:szCs w:val="26"/>
        </w:rPr>
        <w:t>From a Toy to a Tool: The Reception of </w:t>
      </w:r>
      <w:r w:rsidRPr="00E5784B">
        <w:rPr>
          <w:b/>
          <w:bCs/>
          <w:i/>
          <w:iCs/>
          <w:color w:val="000000" w:themeColor="text1"/>
          <w:sz w:val="26"/>
          <w:szCs w:val="26"/>
        </w:rPr>
        <w:t>Barbie</w:t>
      </w:r>
      <w:r w:rsidRPr="00E5784B">
        <w:rPr>
          <w:b/>
          <w:bCs/>
          <w:color w:val="000000" w:themeColor="text1"/>
          <w:sz w:val="26"/>
          <w:szCs w:val="26"/>
        </w:rPr>
        <w:t> and Cultural Ambiguity in Contemporary Pakistan </w:t>
      </w:r>
    </w:p>
    <w:p w14:paraId="42E5B7BC" w14:textId="7C855C66" w:rsidR="00AB753A" w:rsidRPr="00E5784B" w:rsidRDefault="00AB753A" w:rsidP="001045D6">
      <w:pPr>
        <w:pStyle w:val="ListParagraph"/>
        <w:numPr>
          <w:ilvl w:val="0"/>
          <w:numId w:val="2"/>
        </w:numPr>
        <w:rPr>
          <w:color w:val="000000" w:themeColor="text1"/>
          <w:sz w:val="26"/>
          <w:szCs w:val="26"/>
        </w:rPr>
      </w:pPr>
      <w:r w:rsidRPr="00E5784B">
        <w:rPr>
          <w:color w:val="000000" w:themeColor="text1"/>
          <w:sz w:val="26"/>
          <w:szCs w:val="26"/>
        </w:rPr>
        <w:t xml:space="preserve">Jul </w:t>
      </w:r>
      <w:proofErr w:type="spellStart"/>
      <w:r w:rsidRPr="00E5784B">
        <w:rPr>
          <w:color w:val="000000" w:themeColor="text1"/>
          <w:sz w:val="26"/>
          <w:szCs w:val="26"/>
        </w:rPr>
        <w:t>Jeonghyun</w:t>
      </w:r>
      <w:proofErr w:type="spellEnd"/>
      <w:r w:rsidRPr="00E5784B">
        <w:rPr>
          <w:color w:val="000000" w:themeColor="text1"/>
          <w:sz w:val="26"/>
          <w:szCs w:val="26"/>
        </w:rPr>
        <w:t xml:space="preserve"> Parke, </w:t>
      </w:r>
      <w:r w:rsidRPr="00E5784B">
        <w:rPr>
          <w:b/>
          <w:bCs/>
          <w:color w:val="000000" w:themeColor="text1"/>
          <w:sz w:val="26"/>
          <w:szCs w:val="26"/>
        </w:rPr>
        <w:t xml:space="preserve">I would rather be a Cyborg than a Barbie: Hyperfeminine Nostalgia and Patriarchal Futurity in </w:t>
      </w:r>
      <w:r w:rsidRPr="00E5784B">
        <w:rPr>
          <w:b/>
          <w:bCs/>
          <w:i/>
          <w:iCs/>
          <w:color w:val="000000" w:themeColor="text1"/>
          <w:sz w:val="26"/>
          <w:szCs w:val="26"/>
        </w:rPr>
        <w:t>Barbie </w:t>
      </w:r>
    </w:p>
    <w:p w14:paraId="4A414F23" w14:textId="77777777" w:rsidR="00AB753A" w:rsidRPr="00E5784B" w:rsidRDefault="00AB753A" w:rsidP="00174F1B">
      <w:pPr>
        <w:rPr>
          <w:color w:val="000000" w:themeColor="text1"/>
          <w:sz w:val="26"/>
          <w:szCs w:val="26"/>
        </w:rPr>
      </w:pPr>
    </w:p>
    <w:p w14:paraId="5F076494" w14:textId="2806BD4B" w:rsidR="00AB753A" w:rsidRPr="00E5784B" w:rsidRDefault="00AB753A" w:rsidP="00174F1B">
      <w:pPr>
        <w:rPr>
          <w:color w:val="000000" w:themeColor="text1"/>
          <w:sz w:val="26"/>
          <w:szCs w:val="26"/>
        </w:rPr>
      </w:pPr>
      <w:r w:rsidRPr="00E5784B">
        <w:rPr>
          <w:color w:val="000000" w:themeColor="text1"/>
          <w:sz w:val="26"/>
          <w:szCs w:val="26"/>
        </w:rPr>
        <w:t>15.00-15.15</w:t>
      </w:r>
      <w:r w:rsidRPr="00E5784B">
        <w:rPr>
          <w:color w:val="000000" w:themeColor="text1"/>
          <w:sz w:val="26"/>
          <w:szCs w:val="26"/>
        </w:rPr>
        <w:tab/>
      </w:r>
      <w:r w:rsidRPr="00E5784B">
        <w:rPr>
          <w:color w:val="000000" w:themeColor="text1"/>
          <w:sz w:val="26"/>
          <w:szCs w:val="26"/>
        </w:rPr>
        <w:tab/>
        <w:t>Break</w:t>
      </w:r>
      <w:r w:rsidRPr="00E5784B">
        <w:rPr>
          <w:color w:val="000000" w:themeColor="text1"/>
          <w:sz w:val="26"/>
          <w:szCs w:val="26"/>
        </w:rPr>
        <w:tab/>
      </w:r>
    </w:p>
    <w:p w14:paraId="5C0CA6FD" w14:textId="77777777" w:rsidR="00AB753A" w:rsidRPr="00E5784B" w:rsidRDefault="00AB753A" w:rsidP="00174F1B">
      <w:pPr>
        <w:rPr>
          <w:color w:val="000000" w:themeColor="text1"/>
          <w:sz w:val="26"/>
          <w:szCs w:val="26"/>
        </w:rPr>
      </w:pPr>
    </w:p>
    <w:p w14:paraId="103D4556" w14:textId="3B07A2BC" w:rsidR="00AB753A" w:rsidRPr="00E5784B" w:rsidRDefault="00AB753A" w:rsidP="00174F1B">
      <w:pPr>
        <w:rPr>
          <w:color w:val="000000" w:themeColor="text1"/>
          <w:sz w:val="26"/>
          <w:szCs w:val="26"/>
        </w:rPr>
      </w:pPr>
      <w:r w:rsidRPr="00E5784B">
        <w:rPr>
          <w:color w:val="000000" w:themeColor="text1"/>
          <w:sz w:val="26"/>
          <w:szCs w:val="26"/>
        </w:rPr>
        <w:t>15.15-16.</w:t>
      </w:r>
      <w:r w:rsidR="00C20AA5" w:rsidRPr="00E5784B">
        <w:rPr>
          <w:color w:val="000000" w:themeColor="text1"/>
          <w:sz w:val="26"/>
          <w:szCs w:val="26"/>
        </w:rPr>
        <w:t>15</w:t>
      </w:r>
      <w:r w:rsidRPr="00E5784B">
        <w:rPr>
          <w:color w:val="000000" w:themeColor="text1"/>
          <w:sz w:val="26"/>
          <w:szCs w:val="26"/>
        </w:rPr>
        <w:tab/>
      </w:r>
      <w:r w:rsidRPr="00E5784B">
        <w:rPr>
          <w:color w:val="000000" w:themeColor="text1"/>
          <w:sz w:val="26"/>
          <w:szCs w:val="26"/>
        </w:rPr>
        <w:tab/>
        <w:t>Panel Two (In-Person)</w:t>
      </w:r>
    </w:p>
    <w:p w14:paraId="406431FA" w14:textId="77777777" w:rsidR="00C20AA5" w:rsidRPr="00E5784B" w:rsidRDefault="00C20AA5" w:rsidP="001045D6">
      <w:pPr>
        <w:pStyle w:val="ListParagraph"/>
        <w:numPr>
          <w:ilvl w:val="0"/>
          <w:numId w:val="3"/>
        </w:numPr>
        <w:rPr>
          <w:color w:val="000000" w:themeColor="text1"/>
          <w:sz w:val="26"/>
          <w:szCs w:val="26"/>
        </w:rPr>
      </w:pPr>
      <w:r w:rsidRPr="00E5784B">
        <w:rPr>
          <w:color w:val="000000" w:themeColor="text1"/>
          <w:sz w:val="26"/>
          <w:szCs w:val="26"/>
        </w:rPr>
        <w:t>Emily Faux, </w:t>
      </w:r>
      <w:r w:rsidRPr="00E5784B">
        <w:rPr>
          <w:b/>
          <w:bCs/>
          <w:color w:val="000000" w:themeColor="text1"/>
          <w:sz w:val="26"/>
          <w:szCs w:val="26"/>
        </w:rPr>
        <w:t>Deconstructing </w:t>
      </w:r>
      <w:proofErr w:type="spellStart"/>
      <w:r w:rsidRPr="00E5784B">
        <w:rPr>
          <w:b/>
          <w:bCs/>
          <w:i/>
          <w:iCs/>
          <w:color w:val="000000" w:themeColor="text1"/>
          <w:sz w:val="26"/>
          <w:szCs w:val="26"/>
        </w:rPr>
        <w:t>Barbenheimer</w:t>
      </w:r>
      <w:proofErr w:type="spellEnd"/>
      <w:r w:rsidRPr="00E5784B">
        <w:rPr>
          <w:b/>
          <w:bCs/>
          <w:i/>
          <w:iCs/>
          <w:color w:val="000000" w:themeColor="text1"/>
          <w:sz w:val="26"/>
          <w:szCs w:val="26"/>
        </w:rPr>
        <w:t>: </w:t>
      </w:r>
      <w:r w:rsidRPr="00E5784B">
        <w:rPr>
          <w:b/>
          <w:bCs/>
          <w:color w:val="000000" w:themeColor="text1"/>
          <w:sz w:val="26"/>
          <w:szCs w:val="26"/>
        </w:rPr>
        <w:t>A Feminist Analysis of Gender and the Representation of Nuclear War </w:t>
      </w:r>
    </w:p>
    <w:p w14:paraId="5E3FCA24" w14:textId="77777777" w:rsidR="00C20AA5" w:rsidRPr="00E5784B" w:rsidRDefault="00C20AA5" w:rsidP="001045D6">
      <w:pPr>
        <w:pStyle w:val="ListParagraph"/>
        <w:numPr>
          <w:ilvl w:val="0"/>
          <w:numId w:val="3"/>
        </w:numPr>
        <w:rPr>
          <w:b/>
          <w:bCs/>
          <w:color w:val="000000" w:themeColor="text1"/>
          <w:sz w:val="26"/>
          <w:szCs w:val="26"/>
        </w:rPr>
      </w:pPr>
      <w:r w:rsidRPr="00E5784B">
        <w:rPr>
          <w:color w:val="000000" w:themeColor="text1"/>
          <w:sz w:val="26"/>
          <w:szCs w:val="26"/>
        </w:rPr>
        <w:t>Stacy Gillis, </w:t>
      </w:r>
      <w:r w:rsidRPr="00E5784B">
        <w:rPr>
          <w:b/>
          <w:bCs/>
          <w:color w:val="000000" w:themeColor="text1"/>
          <w:sz w:val="26"/>
          <w:szCs w:val="26"/>
        </w:rPr>
        <w:t>A Proposal in Plastic: Jane Austen in Barbie Land </w:t>
      </w:r>
    </w:p>
    <w:p w14:paraId="6C2853E1" w14:textId="77777777" w:rsidR="00C20AA5" w:rsidRPr="00E5784B" w:rsidRDefault="00C20AA5" w:rsidP="001045D6">
      <w:pPr>
        <w:pStyle w:val="ListParagraph"/>
        <w:numPr>
          <w:ilvl w:val="0"/>
          <w:numId w:val="3"/>
        </w:numPr>
        <w:rPr>
          <w:color w:val="000000" w:themeColor="text1"/>
          <w:sz w:val="26"/>
          <w:szCs w:val="26"/>
        </w:rPr>
      </w:pPr>
      <w:r w:rsidRPr="00E5784B">
        <w:rPr>
          <w:color w:val="000000" w:themeColor="text1"/>
          <w:sz w:val="26"/>
          <w:szCs w:val="26"/>
        </w:rPr>
        <w:t>Stuart James Hall, </w:t>
      </w:r>
      <w:r w:rsidRPr="00E5784B">
        <w:rPr>
          <w:b/>
          <w:bCs/>
          <w:color w:val="000000" w:themeColor="text1"/>
          <w:sz w:val="26"/>
          <w:szCs w:val="26"/>
        </w:rPr>
        <w:t>Love Must Imagine the World: Quantum Mechanics in </w:t>
      </w:r>
      <w:r w:rsidRPr="00E5784B">
        <w:rPr>
          <w:b/>
          <w:bCs/>
          <w:i/>
          <w:iCs/>
          <w:color w:val="000000" w:themeColor="text1"/>
          <w:sz w:val="26"/>
          <w:szCs w:val="26"/>
        </w:rPr>
        <w:t>Barbie </w:t>
      </w:r>
    </w:p>
    <w:p w14:paraId="3EDBCC41" w14:textId="1EF25193" w:rsidR="00174F1B" w:rsidRPr="00E5784B" w:rsidRDefault="00174F1B" w:rsidP="001045D6">
      <w:pPr>
        <w:pStyle w:val="ListParagraph"/>
        <w:numPr>
          <w:ilvl w:val="0"/>
          <w:numId w:val="3"/>
        </w:numPr>
        <w:rPr>
          <w:b/>
          <w:bCs/>
          <w:color w:val="000000" w:themeColor="text1"/>
          <w:sz w:val="26"/>
          <w:szCs w:val="26"/>
        </w:rPr>
      </w:pPr>
      <w:proofErr w:type="spellStart"/>
      <w:r w:rsidRPr="00E5784B">
        <w:rPr>
          <w:color w:val="000000" w:themeColor="text1"/>
          <w:sz w:val="26"/>
          <w:szCs w:val="26"/>
        </w:rPr>
        <w:t>Gráinne</w:t>
      </w:r>
      <w:proofErr w:type="spellEnd"/>
      <w:r w:rsidRPr="00E5784B">
        <w:rPr>
          <w:color w:val="000000" w:themeColor="text1"/>
          <w:sz w:val="26"/>
          <w:szCs w:val="26"/>
        </w:rPr>
        <w:t xml:space="preserve"> O’Hare, </w:t>
      </w:r>
      <w:r w:rsidRPr="00E5784B">
        <w:rPr>
          <w:b/>
          <w:bCs/>
          <w:color w:val="000000" w:themeColor="text1"/>
          <w:sz w:val="26"/>
          <w:szCs w:val="26"/>
        </w:rPr>
        <w:t>“You can stay if you want, as my bride wife”: Mapping Barbie Land onto Bachelor Nation </w:t>
      </w:r>
    </w:p>
    <w:p w14:paraId="1CC4AE56" w14:textId="77777777" w:rsidR="00AB753A" w:rsidRPr="00E5784B" w:rsidRDefault="00AB753A" w:rsidP="00174F1B">
      <w:pPr>
        <w:rPr>
          <w:color w:val="000000" w:themeColor="text1"/>
          <w:sz w:val="26"/>
          <w:szCs w:val="26"/>
        </w:rPr>
      </w:pPr>
    </w:p>
    <w:p w14:paraId="535B230F" w14:textId="7EFA55E1" w:rsidR="00AB753A" w:rsidRPr="00E5784B" w:rsidRDefault="00AB753A" w:rsidP="00174F1B">
      <w:pPr>
        <w:rPr>
          <w:color w:val="000000" w:themeColor="text1"/>
          <w:sz w:val="26"/>
          <w:szCs w:val="26"/>
        </w:rPr>
      </w:pPr>
      <w:r w:rsidRPr="00E5784B">
        <w:rPr>
          <w:color w:val="000000" w:themeColor="text1"/>
          <w:sz w:val="26"/>
          <w:szCs w:val="26"/>
        </w:rPr>
        <w:t>16.</w:t>
      </w:r>
      <w:r w:rsidR="00C20AA5" w:rsidRPr="00E5784B">
        <w:rPr>
          <w:color w:val="000000" w:themeColor="text1"/>
          <w:sz w:val="26"/>
          <w:szCs w:val="26"/>
        </w:rPr>
        <w:t>15</w:t>
      </w:r>
      <w:r w:rsidRPr="00E5784B">
        <w:rPr>
          <w:color w:val="000000" w:themeColor="text1"/>
          <w:sz w:val="26"/>
          <w:szCs w:val="26"/>
        </w:rPr>
        <w:t>-16.</w:t>
      </w:r>
      <w:r w:rsidR="00C20AA5" w:rsidRPr="00E5784B">
        <w:rPr>
          <w:color w:val="000000" w:themeColor="text1"/>
          <w:sz w:val="26"/>
          <w:szCs w:val="26"/>
        </w:rPr>
        <w:t>30</w:t>
      </w:r>
      <w:r w:rsidRPr="00E5784B">
        <w:rPr>
          <w:color w:val="000000" w:themeColor="text1"/>
          <w:sz w:val="26"/>
          <w:szCs w:val="26"/>
        </w:rPr>
        <w:tab/>
      </w:r>
      <w:r w:rsidRPr="00E5784B">
        <w:rPr>
          <w:color w:val="000000" w:themeColor="text1"/>
          <w:sz w:val="26"/>
          <w:szCs w:val="26"/>
        </w:rPr>
        <w:tab/>
        <w:t>Break</w:t>
      </w:r>
    </w:p>
    <w:p w14:paraId="406A2E4F" w14:textId="77777777" w:rsidR="00AB753A" w:rsidRPr="00E5784B" w:rsidRDefault="00AB753A" w:rsidP="00174F1B">
      <w:pPr>
        <w:rPr>
          <w:color w:val="000000" w:themeColor="text1"/>
          <w:sz w:val="26"/>
          <w:szCs w:val="26"/>
        </w:rPr>
      </w:pPr>
    </w:p>
    <w:p w14:paraId="686AB856" w14:textId="4C954190" w:rsidR="00AB753A" w:rsidRPr="00E5784B" w:rsidRDefault="00AB753A" w:rsidP="00174F1B">
      <w:pPr>
        <w:rPr>
          <w:color w:val="000000" w:themeColor="text1"/>
          <w:sz w:val="26"/>
          <w:szCs w:val="26"/>
        </w:rPr>
      </w:pPr>
      <w:r w:rsidRPr="00E5784B">
        <w:rPr>
          <w:color w:val="000000" w:themeColor="text1"/>
          <w:sz w:val="26"/>
          <w:szCs w:val="26"/>
        </w:rPr>
        <w:t>16.</w:t>
      </w:r>
      <w:r w:rsidR="00C20AA5" w:rsidRPr="00E5784B">
        <w:rPr>
          <w:color w:val="000000" w:themeColor="text1"/>
          <w:sz w:val="26"/>
          <w:szCs w:val="26"/>
        </w:rPr>
        <w:t>30</w:t>
      </w:r>
      <w:r w:rsidRPr="00E5784B">
        <w:rPr>
          <w:color w:val="000000" w:themeColor="text1"/>
          <w:sz w:val="26"/>
          <w:szCs w:val="26"/>
        </w:rPr>
        <w:t>-17.</w:t>
      </w:r>
      <w:r w:rsidR="00C20AA5" w:rsidRPr="00E5784B">
        <w:rPr>
          <w:color w:val="000000" w:themeColor="text1"/>
          <w:sz w:val="26"/>
          <w:szCs w:val="26"/>
        </w:rPr>
        <w:t>30</w:t>
      </w:r>
      <w:r w:rsidR="00C20AA5" w:rsidRPr="00E5784B">
        <w:rPr>
          <w:color w:val="000000" w:themeColor="text1"/>
          <w:sz w:val="26"/>
          <w:szCs w:val="26"/>
        </w:rPr>
        <w:tab/>
      </w:r>
      <w:r w:rsidR="00C20AA5" w:rsidRPr="00E5784B">
        <w:rPr>
          <w:color w:val="000000" w:themeColor="text1"/>
          <w:sz w:val="26"/>
          <w:szCs w:val="26"/>
        </w:rPr>
        <w:tab/>
        <w:t>Panel T</w:t>
      </w:r>
      <w:r w:rsidR="0041504E">
        <w:rPr>
          <w:color w:val="000000" w:themeColor="text1"/>
          <w:sz w:val="26"/>
          <w:szCs w:val="26"/>
        </w:rPr>
        <w:t>hree</w:t>
      </w:r>
      <w:r w:rsidR="00C20AA5" w:rsidRPr="00E5784B">
        <w:rPr>
          <w:color w:val="000000" w:themeColor="text1"/>
          <w:sz w:val="26"/>
          <w:szCs w:val="26"/>
        </w:rPr>
        <w:t xml:space="preserve"> (In-Person)</w:t>
      </w:r>
    </w:p>
    <w:p w14:paraId="08E75B1B" w14:textId="77777777" w:rsidR="00C20AA5" w:rsidRPr="00E5784B" w:rsidRDefault="00C20AA5" w:rsidP="001045D6">
      <w:pPr>
        <w:pStyle w:val="ListParagraph"/>
        <w:numPr>
          <w:ilvl w:val="0"/>
          <w:numId w:val="4"/>
        </w:numPr>
        <w:rPr>
          <w:b/>
          <w:bCs/>
          <w:i/>
          <w:iCs/>
          <w:color w:val="000000" w:themeColor="text1"/>
          <w:sz w:val="26"/>
          <w:szCs w:val="26"/>
        </w:rPr>
      </w:pPr>
      <w:r w:rsidRPr="00E5784B">
        <w:rPr>
          <w:color w:val="000000" w:themeColor="text1"/>
          <w:sz w:val="26"/>
          <w:szCs w:val="26"/>
        </w:rPr>
        <w:t>Ruth Connolly, </w:t>
      </w:r>
      <w:proofErr w:type="gramStart"/>
      <w:r w:rsidRPr="00E5784B">
        <w:rPr>
          <w:b/>
          <w:bCs/>
          <w:color w:val="000000" w:themeColor="text1"/>
          <w:sz w:val="26"/>
          <w:szCs w:val="26"/>
        </w:rPr>
        <w:t>Innocence</w:t>
      </w:r>
      <w:proofErr w:type="gramEnd"/>
      <w:r w:rsidRPr="00E5784B">
        <w:rPr>
          <w:b/>
          <w:bCs/>
          <w:color w:val="000000" w:themeColor="text1"/>
          <w:sz w:val="26"/>
          <w:szCs w:val="26"/>
        </w:rPr>
        <w:t xml:space="preserve"> and Experience in </w:t>
      </w:r>
      <w:r w:rsidRPr="00E5784B">
        <w:rPr>
          <w:b/>
          <w:bCs/>
          <w:i/>
          <w:iCs/>
          <w:color w:val="000000" w:themeColor="text1"/>
          <w:sz w:val="26"/>
          <w:szCs w:val="26"/>
        </w:rPr>
        <w:t>Barbie </w:t>
      </w:r>
    </w:p>
    <w:p w14:paraId="5DB452E1" w14:textId="5AE53AA9" w:rsidR="00174F1B" w:rsidRPr="00E5784B" w:rsidRDefault="00174F1B" w:rsidP="001045D6">
      <w:pPr>
        <w:pStyle w:val="ListParagraph"/>
        <w:numPr>
          <w:ilvl w:val="0"/>
          <w:numId w:val="4"/>
        </w:numPr>
        <w:rPr>
          <w:color w:val="000000" w:themeColor="text1"/>
          <w:sz w:val="26"/>
          <w:szCs w:val="26"/>
        </w:rPr>
      </w:pPr>
      <w:proofErr w:type="spellStart"/>
      <w:r w:rsidRPr="00E5784B">
        <w:rPr>
          <w:color w:val="000000" w:themeColor="text1"/>
          <w:sz w:val="26"/>
          <w:szCs w:val="26"/>
        </w:rPr>
        <w:t>Fangqing</w:t>
      </w:r>
      <w:proofErr w:type="spellEnd"/>
      <w:r w:rsidRPr="00E5784B">
        <w:rPr>
          <w:color w:val="000000" w:themeColor="text1"/>
          <w:sz w:val="26"/>
          <w:szCs w:val="26"/>
        </w:rPr>
        <w:t xml:space="preserve"> Gu, </w:t>
      </w:r>
      <w:r w:rsidRPr="00E5784B">
        <w:rPr>
          <w:b/>
          <w:bCs/>
          <w:color w:val="000000" w:themeColor="text1"/>
          <w:sz w:val="26"/>
          <w:szCs w:val="26"/>
        </w:rPr>
        <w:t>Lost in Translation: </w:t>
      </w:r>
      <w:r w:rsidRPr="00E5784B">
        <w:rPr>
          <w:b/>
          <w:bCs/>
          <w:i/>
          <w:iCs/>
          <w:color w:val="000000" w:themeColor="text1"/>
          <w:sz w:val="26"/>
          <w:szCs w:val="26"/>
        </w:rPr>
        <w:t>Barbie </w:t>
      </w:r>
      <w:r w:rsidRPr="00E5784B">
        <w:rPr>
          <w:b/>
          <w:bCs/>
          <w:color w:val="000000" w:themeColor="text1"/>
          <w:sz w:val="26"/>
          <w:szCs w:val="26"/>
        </w:rPr>
        <w:t>and Subtitle Discrepancies in China </w:t>
      </w:r>
    </w:p>
    <w:p w14:paraId="69DC6DC8" w14:textId="2336B4E2" w:rsidR="00174F1B" w:rsidRPr="00E5784B" w:rsidRDefault="00174F1B" w:rsidP="001045D6">
      <w:pPr>
        <w:pStyle w:val="ListParagraph"/>
        <w:numPr>
          <w:ilvl w:val="0"/>
          <w:numId w:val="4"/>
        </w:numPr>
        <w:rPr>
          <w:color w:val="000000" w:themeColor="text1"/>
          <w:sz w:val="26"/>
          <w:szCs w:val="26"/>
        </w:rPr>
      </w:pPr>
      <w:r w:rsidRPr="00E5784B">
        <w:rPr>
          <w:color w:val="000000" w:themeColor="text1"/>
          <w:sz w:val="26"/>
          <w:szCs w:val="26"/>
        </w:rPr>
        <w:t xml:space="preserve">Ruth Houghton, </w:t>
      </w:r>
      <w:proofErr w:type="spellStart"/>
      <w:r w:rsidRPr="00E5784B">
        <w:rPr>
          <w:b/>
          <w:bCs/>
          <w:color w:val="000000" w:themeColor="text1"/>
          <w:sz w:val="26"/>
          <w:szCs w:val="26"/>
        </w:rPr>
        <w:t>Kenstituent</w:t>
      </w:r>
      <w:proofErr w:type="spellEnd"/>
      <w:r w:rsidRPr="00E5784B">
        <w:rPr>
          <w:b/>
          <w:bCs/>
          <w:color w:val="000000" w:themeColor="text1"/>
          <w:sz w:val="26"/>
          <w:szCs w:val="26"/>
        </w:rPr>
        <w:t xml:space="preserve"> Power: An Exploration of Feminist Constitutional Change in </w:t>
      </w:r>
      <w:r w:rsidRPr="00E5784B">
        <w:rPr>
          <w:b/>
          <w:bCs/>
          <w:i/>
          <w:iCs/>
          <w:color w:val="000000" w:themeColor="text1"/>
          <w:sz w:val="26"/>
          <w:szCs w:val="26"/>
        </w:rPr>
        <w:t>Barbie </w:t>
      </w:r>
    </w:p>
    <w:p w14:paraId="06B4DB29" w14:textId="77777777" w:rsidR="00C20AA5" w:rsidRPr="00E5784B" w:rsidRDefault="00C20AA5" w:rsidP="001045D6">
      <w:pPr>
        <w:pStyle w:val="ListParagraph"/>
        <w:numPr>
          <w:ilvl w:val="0"/>
          <w:numId w:val="4"/>
        </w:numPr>
        <w:rPr>
          <w:color w:val="000000" w:themeColor="text1"/>
          <w:sz w:val="26"/>
          <w:szCs w:val="26"/>
        </w:rPr>
      </w:pPr>
      <w:r w:rsidRPr="00E5784B">
        <w:rPr>
          <w:color w:val="000000" w:themeColor="text1"/>
          <w:sz w:val="26"/>
          <w:szCs w:val="26"/>
        </w:rPr>
        <w:t>Helen King, </w:t>
      </w:r>
      <w:r w:rsidRPr="00E5784B">
        <w:rPr>
          <w:b/>
          <w:bCs/>
          <w:color w:val="000000" w:themeColor="text1"/>
          <w:sz w:val="26"/>
          <w:szCs w:val="26"/>
        </w:rPr>
        <w:t>“Never the twain shall cross”: Scripts of Children’s Play and Adult Desire in </w:t>
      </w:r>
      <w:r w:rsidRPr="00E5784B">
        <w:rPr>
          <w:b/>
          <w:bCs/>
          <w:i/>
          <w:iCs/>
          <w:color w:val="000000" w:themeColor="text1"/>
          <w:sz w:val="26"/>
          <w:szCs w:val="26"/>
        </w:rPr>
        <w:t>Barbie </w:t>
      </w:r>
    </w:p>
    <w:p w14:paraId="0F071961" w14:textId="77777777" w:rsidR="00174F1B" w:rsidRPr="00E5784B" w:rsidRDefault="00174F1B" w:rsidP="00174F1B">
      <w:pPr>
        <w:rPr>
          <w:color w:val="000000" w:themeColor="text1"/>
          <w:sz w:val="26"/>
          <w:szCs w:val="26"/>
        </w:rPr>
      </w:pPr>
    </w:p>
    <w:p w14:paraId="77E0A8F9" w14:textId="1D42631F" w:rsidR="006332D2" w:rsidRPr="00E5784B" w:rsidRDefault="00891DE8">
      <w:pPr>
        <w:rPr>
          <w:color w:val="000000" w:themeColor="text1"/>
          <w:sz w:val="26"/>
          <w:szCs w:val="26"/>
        </w:rPr>
      </w:pPr>
      <w:r w:rsidRPr="00E5784B">
        <w:rPr>
          <w:color w:val="000000" w:themeColor="text1"/>
          <w:sz w:val="26"/>
          <w:szCs w:val="26"/>
        </w:rPr>
        <w:t>17.</w:t>
      </w:r>
      <w:r w:rsidR="00C20AA5" w:rsidRPr="00E5784B">
        <w:rPr>
          <w:color w:val="000000" w:themeColor="text1"/>
          <w:sz w:val="26"/>
          <w:szCs w:val="26"/>
        </w:rPr>
        <w:t>30</w:t>
      </w:r>
      <w:r w:rsidRPr="00E5784B">
        <w:rPr>
          <w:color w:val="000000" w:themeColor="text1"/>
          <w:sz w:val="26"/>
          <w:szCs w:val="26"/>
        </w:rPr>
        <w:t>-</w:t>
      </w:r>
      <w:r w:rsidR="00C20AA5" w:rsidRPr="00E5784B">
        <w:rPr>
          <w:color w:val="000000" w:themeColor="text1"/>
          <w:sz w:val="26"/>
          <w:szCs w:val="26"/>
        </w:rPr>
        <w:t>18.00</w:t>
      </w:r>
      <w:r w:rsidRPr="00E5784B">
        <w:rPr>
          <w:color w:val="000000" w:themeColor="text1"/>
          <w:sz w:val="26"/>
          <w:szCs w:val="26"/>
        </w:rPr>
        <w:tab/>
      </w:r>
      <w:r w:rsidRPr="00E5784B">
        <w:rPr>
          <w:color w:val="000000" w:themeColor="text1"/>
          <w:sz w:val="26"/>
          <w:szCs w:val="26"/>
        </w:rPr>
        <w:tab/>
      </w:r>
      <w:r w:rsidR="00C20AA5" w:rsidRPr="00E5784B">
        <w:rPr>
          <w:color w:val="000000" w:themeColor="text1"/>
          <w:sz w:val="26"/>
          <w:szCs w:val="26"/>
        </w:rPr>
        <w:t>Final Remarks</w:t>
      </w:r>
    </w:p>
    <w:sectPr w:rsidR="006332D2" w:rsidRPr="00E5784B" w:rsidSect="001045D6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9E423B"/>
    <w:multiLevelType w:val="hybridMultilevel"/>
    <w:tmpl w:val="173A89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4F5C72"/>
    <w:multiLevelType w:val="multilevel"/>
    <w:tmpl w:val="7EF281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A9751B3"/>
    <w:multiLevelType w:val="hybridMultilevel"/>
    <w:tmpl w:val="ED50C6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F035F9D"/>
    <w:multiLevelType w:val="hybridMultilevel"/>
    <w:tmpl w:val="BEE62C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5945411">
    <w:abstractNumId w:val="1"/>
  </w:num>
  <w:num w:numId="2" w16cid:durableId="1082095425">
    <w:abstractNumId w:val="0"/>
  </w:num>
  <w:num w:numId="3" w16cid:durableId="1714380652">
    <w:abstractNumId w:val="2"/>
  </w:num>
  <w:num w:numId="4" w16cid:durableId="87689332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4F1B"/>
    <w:rsid w:val="000C5486"/>
    <w:rsid w:val="001045D6"/>
    <w:rsid w:val="001153E7"/>
    <w:rsid w:val="00174F1B"/>
    <w:rsid w:val="00196DC7"/>
    <w:rsid w:val="0041504E"/>
    <w:rsid w:val="005217F1"/>
    <w:rsid w:val="006332D2"/>
    <w:rsid w:val="00891DE8"/>
    <w:rsid w:val="00AB753A"/>
    <w:rsid w:val="00C20AA5"/>
    <w:rsid w:val="00CC4105"/>
    <w:rsid w:val="00D813BC"/>
    <w:rsid w:val="00E56A35"/>
    <w:rsid w:val="00E5784B"/>
    <w:rsid w:val="00EA6AEE"/>
    <w:rsid w:val="00F1150E"/>
    <w:rsid w:val="00F87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D26D79"/>
  <w15:chartTrackingRefBased/>
  <w15:docId w15:val="{4522987E-9825-C54A-B02C-CEC21A4B8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74F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4F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4F1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4F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4F1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4F1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4F1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4F1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4F1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4F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4F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4F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4F1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4F1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4F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4F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4F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4F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4F1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4F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4F1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74F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4F1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4F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4F1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4F1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4F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4F1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4F1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665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07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05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9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24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9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02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20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06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06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8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0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89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56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92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23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94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37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612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2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8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96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64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05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4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0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57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9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3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243</Words>
  <Characters>1389</Characters>
  <Application>Microsoft Office Word</Application>
  <DocSecurity>0</DocSecurity>
  <Lines>11</Lines>
  <Paragraphs>3</Paragraphs>
  <ScaleCrop>false</ScaleCrop>
  <Company/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Stacy Gillis</dc:creator>
  <cp:keywords/>
  <dc:description/>
  <cp:lastModifiedBy>Abi Hockaday (PGR)</cp:lastModifiedBy>
  <cp:revision>5</cp:revision>
  <dcterms:created xsi:type="dcterms:W3CDTF">2024-11-26T14:52:00Z</dcterms:created>
  <dcterms:modified xsi:type="dcterms:W3CDTF">2024-12-10T10:05:00Z</dcterms:modified>
</cp:coreProperties>
</file>